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C6" w:rsidRPr="00853D86" w:rsidRDefault="00853D86" w:rsidP="00853D86">
      <w:pPr>
        <w:ind w:firstLine="709"/>
        <w:rPr>
          <w:rFonts w:ascii="Times New Roman" w:hAnsi="Times New Roman" w:cs="Times New Roman"/>
          <w:b/>
          <w:sz w:val="28"/>
        </w:rPr>
      </w:pPr>
      <w:r w:rsidRPr="00853D86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Образование гололёда на проводах</w:t>
      </w:r>
    </w:p>
    <w:p w:rsidR="00B76FD8" w:rsidRDefault="00B76FD8" w:rsidP="00085F87">
      <w:pPr>
        <w:spacing w:before="0"/>
        <w:ind w:firstLine="709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Гололед на проводах воздушных линий электропередачи (ВЛ) – это </w:t>
      </w:r>
      <w:r w:rsidRPr="00B76FD8">
        <w:rPr>
          <w:rFonts w:ascii="Times New Roman" w:hAnsi="Times New Roman" w:cs="Times New Roman"/>
          <w:sz w:val="24"/>
          <w:shd w:val="clear" w:color="auto" w:fill="FFFFFF"/>
        </w:rPr>
        <w:t>образование в виде твердого, прозрачного или полупрозрачного льда</w:t>
      </w:r>
      <w:r w:rsidR="0049679A">
        <w:rPr>
          <w:rFonts w:ascii="Times New Roman" w:hAnsi="Times New Roman" w:cs="Times New Roman"/>
          <w:sz w:val="24"/>
          <w:shd w:val="clear" w:color="auto" w:fill="FFFFFF"/>
        </w:rPr>
        <w:t>,</w:t>
      </w:r>
      <w:r w:rsidRPr="00B76FD8">
        <w:rPr>
          <w:rFonts w:ascii="Times New Roman" w:hAnsi="Times New Roman" w:cs="Times New Roman"/>
          <w:sz w:val="24"/>
          <w:shd w:val="clear" w:color="auto" w:fill="FFFFFF"/>
        </w:rPr>
        <w:t xml:space="preserve"> изморози (инея), имеющей вид кристаллического осадка, напоминающего снег, или смеси, состоящей из напластований льда, изморози и мокрого снега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</w:p>
    <w:p w:rsidR="000F794C" w:rsidRDefault="00A77405" w:rsidP="00085F87">
      <w:pPr>
        <w:spacing w:before="0"/>
        <w:ind w:firstLine="709"/>
        <w:rPr>
          <w:rFonts w:ascii="Times New Roman" w:hAnsi="Times New Roman" w:cs="Times New Roman"/>
          <w:sz w:val="24"/>
          <w:shd w:val="clear" w:color="auto" w:fill="FFFFFF"/>
        </w:rPr>
      </w:pPr>
      <w:r w:rsidRPr="00A77405">
        <w:rPr>
          <w:rFonts w:ascii="Times New Roman" w:hAnsi="Times New Roman" w:cs="Times New Roman"/>
          <w:sz w:val="24"/>
          <w:szCs w:val="24"/>
        </w:rPr>
        <w:t xml:space="preserve">Процесс образования гололеда на проводах воздушных линий зависит от климатического района, который определяется </w:t>
      </w:r>
      <w:r w:rsidRPr="00A77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картами климатического районирования территории РФ</w:t>
      </w:r>
      <w:r w:rsidRPr="00A77405">
        <w:rPr>
          <w:rFonts w:ascii="Times New Roman" w:hAnsi="Times New Roman" w:cs="Times New Roman"/>
          <w:sz w:val="24"/>
          <w:szCs w:val="24"/>
        </w:rPr>
        <w:t xml:space="preserve"> </w:t>
      </w:r>
      <w:r w:rsidRPr="00A77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материалам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77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длительных</w:t>
      </w:r>
      <w:r w:rsidRPr="00A77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наблюдений гидрометеорологических станций и метеопостов за скоростью ветра, массой, размерами и видом гололедных отложений.</w:t>
      </w:r>
      <w:r w:rsidRPr="00A77405">
        <w:rPr>
          <w:rFonts w:ascii="Times New Roman" w:hAnsi="Times New Roman" w:cs="Times New Roman"/>
          <w:sz w:val="24"/>
          <w:szCs w:val="24"/>
        </w:rPr>
        <w:t xml:space="preserve"> </w:t>
      </w:r>
      <w:r w:rsidR="000F794C">
        <w:rPr>
          <w:rFonts w:ascii="Times New Roman" w:hAnsi="Times New Roman" w:cs="Times New Roman"/>
          <w:sz w:val="24"/>
          <w:szCs w:val="24"/>
        </w:rPr>
        <w:t>В зависимости от размера капель мороси или температуры образования, на проводах образуется лед с плотностью</w:t>
      </w:r>
      <w:r w:rsidR="00DD4C44">
        <w:rPr>
          <w:rFonts w:ascii="Times New Roman" w:hAnsi="Times New Roman" w:cs="Times New Roman"/>
          <w:sz w:val="24"/>
          <w:szCs w:val="24"/>
        </w:rPr>
        <w:t xml:space="preserve"> около </w:t>
      </w:r>
      <w:r w:rsidR="000F794C">
        <w:rPr>
          <w:rFonts w:ascii="Times New Roman" w:hAnsi="Times New Roman" w:cs="Times New Roman"/>
          <w:sz w:val="24"/>
          <w:szCs w:val="24"/>
        </w:rPr>
        <w:t xml:space="preserve">0,9 </w:t>
      </w:r>
      <w:r w:rsidR="000F794C" w:rsidRPr="00B76FD8">
        <w:rPr>
          <w:rFonts w:ascii="Times New Roman" w:hAnsi="Times New Roman" w:cs="Times New Roman"/>
          <w:sz w:val="24"/>
          <w:shd w:val="clear" w:color="auto" w:fill="FFFFFF"/>
        </w:rPr>
        <w:t>г/см</w:t>
      </w:r>
      <w:r w:rsidR="000F794C">
        <w:rPr>
          <w:rFonts w:ascii="Times New Roman" w:hAnsi="Times New Roman" w:cs="Times New Roman"/>
          <w:sz w:val="24"/>
          <w:shd w:val="clear" w:color="auto" w:fill="FFFFFF"/>
        </w:rPr>
        <w:t xml:space="preserve">³, который при избытке влаги может иметь форму сосулек, или изморозь с плотностью </w:t>
      </w:r>
      <w:r w:rsidR="000F794C">
        <w:rPr>
          <w:rFonts w:ascii="Times New Roman" w:hAnsi="Times New Roman" w:cs="Times New Roman"/>
          <w:sz w:val="24"/>
          <w:szCs w:val="24"/>
        </w:rPr>
        <w:t xml:space="preserve">(0,15 – 0,4) </w:t>
      </w:r>
      <w:r w:rsidR="000F794C" w:rsidRPr="00B76FD8">
        <w:rPr>
          <w:rFonts w:ascii="Times New Roman" w:hAnsi="Times New Roman" w:cs="Times New Roman"/>
          <w:sz w:val="24"/>
          <w:shd w:val="clear" w:color="auto" w:fill="FFFFFF"/>
        </w:rPr>
        <w:t>г/см</w:t>
      </w:r>
      <w:r w:rsidR="000F794C">
        <w:rPr>
          <w:rFonts w:ascii="Times New Roman" w:hAnsi="Times New Roman" w:cs="Times New Roman"/>
          <w:sz w:val="24"/>
          <w:shd w:val="clear" w:color="auto" w:fill="FFFFFF"/>
        </w:rPr>
        <w:t xml:space="preserve">³. При температуре </w:t>
      </w:r>
      <w:r w:rsidR="00DD4C44">
        <w:rPr>
          <w:rFonts w:ascii="Times New Roman" w:hAnsi="Times New Roman" w:cs="Times New Roman"/>
          <w:sz w:val="24"/>
          <w:shd w:val="clear" w:color="auto" w:fill="FFFFFF"/>
        </w:rPr>
        <w:t xml:space="preserve">минус </w:t>
      </w:r>
      <w:r w:rsidR="000F794C">
        <w:rPr>
          <w:rFonts w:ascii="Times New Roman" w:hAnsi="Times New Roman" w:cs="Times New Roman"/>
          <w:sz w:val="24"/>
          <w:shd w:val="clear" w:color="auto" w:fill="FFFFFF"/>
        </w:rPr>
        <w:t xml:space="preserve">0,5°С </w:t>
      </w:r>
      <w:r w:rsidR="004C6512">
        <w:rPr>
          <w:rFonts w:ascii="Times New Roman" w:hAnsi="Times New Roman" w:cs="Times New Roman"/>
          <w:sz w:val="24"/>
          <w:shd w:val="clear" w:color="auto" w:fill="FFFFFF"/>
        </w:rPr>
        <w:t>осадки в виде мокрого снега также налипают на провода, что создает существенные дополнительные нагрузки на линию.</w:t>
      </w:r>
    </w:p>
    <w:p w:rsidR="004C6512" w:rsidRDefault="004C6512" w:rsidP="00085F87">
      <w:pPr>
        <w:spacing w:before="0"/>
        <w:ind w:firstLine="709"/>
        <w:rPr>
          <w:rFonts w:ascii="Times New Roman" w:hAnsi="Times New Roman" w:cs="Times New Roman"/>
          <w:sz w:val="24"/>
          <w:shd w:val="clear" w:color="auto" w:fill="FFFFFF"/>
        </w:rPr>
      </w:pPr>
      <w:r w:rsidRPr="00A77405">
        <w:rPr>
          <w:rFonts w:ascii="Times New Roman" w:hAnsi="Times New Roman" w:cs="Times New Roman"/>
          <w:sz w:val="24"/>
          <w:szCs w:val="24"/>
        </w:rPr>
        <w:t xml:space="preserve">Гололедообразование на проводах ВЛ происходит на границе теплой и холодной масс воздуха, где возникает конденсация влаги в виде капель мороси, в период с октября по апрель. </w:t>
      </w:r>
      <w:r>
        <w:rPr>
          <w:rFonts w:ascii="Times New Roman" w:hAnsi="Times New Roman" w:cs="Times New Roman"/>
          <w:sz w:val="24"/>
          <w:szCs w:val="24"/>
        </w:rPr>
        <w:t>Интенсивность приращения веса гололедного отложения на проводе воздушной линии электропередач пропорционально диаметру провода. Поэтому</w:t>
      </w:r>
      <w:r w:rsidR="00C549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904">
        <w:rPr>
          <w:rFonts w:ascii="Times New Roman" w:hAnsi="Times New Roman" w:cs="Times New Roman"/>
          <w:sz w:val="24"/>
          <w:szCs w:val="24"/>
        </w:rPr>
        <w:t xml:space="preserve">помимо метеорологических условий, </w:t>
      </w:r>
      <w:r>
        <w:rPr>
          <w:rFonts w:ascii="Times New Roman" w:hAnsi="Times New Roman" w:cs="Times New Roman"/>
          <w:sz w:val="24"/>
          <w:shd w:val="clear" w:color="auto" w:fill="FFFFFF"/>
        </w:rPr>
        <w:t>такие технические параметры линий электропередачи, как высота подвеса проводов и жесткость их крепления, величина нагрузочного тока и диаметр провода также влияют на образование гололеда.</w:t>
      </w:r>
    </w:p>
    <w:p w:rsidR="00192BD6" w:rsidRDefault="00192BD6" w:rsidP="00085F87">
      <w:pPr>
        <w:spacing w:before="0"/>
        <w:ind w:firstLine="709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При гололедных нагрузках ниже </w:t>
      </w:r>
      <w:r w:rsidR="00DD4C44">
        <w:rPr>
          <w:rFonts w:ascii="Times New Roman" w:hAnsi="Times New Roman" w:cs="Times New Roman"/>
          <w:sz w:val="24"/>
          <w:shd w:val="clear" w:color="auto" w:fill="FFFFFF"/>
        </w:rPr>
        <w:t>критических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в зависимости от формы отложения гололеда (односторонней или цилиндрической) в результате аэродинамического воздействия могут значительно усиливаться колебания («пляска») или вибрации</w:t>
      </w:r>
      <w:r w:rsidRPr="00192BD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>проводов. При значительном гололедообразовании возможны провисания и обрывы проводов и грозо</w:t>
      </w:r>
      <w:r w:rsidR="009746DA">
        <w:rPr>
          <w:rFonts w:ascii="Times New Roman" w:hAnsi="Times New Roman" w:cs="Times New Roman"/>
          <w:sz w:val="24"/>
          <w:shd w:val="clear" w:color="auto" w:fill="FFFFFF"/>
        </w:rPr>
        <w:t xml:space="preserve">защитных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тросов, разрушение арматуры и </w:t>
      </w:r>
      <w:r w:rsidR="009746DA">
        <w:rPr>
          <w:rFonts w:ascii="Times New Roman" w:hAnsi="Times New Roman" w:cs="Times New Roman"/>
          <w:sz w:val="24"/>
          <w:shd w:val="clear" w:color="auto" w:fill="FFFFFF"/>
        </w:rPr>
        <w:t>опор ВЛ. Гололедные аварии составляют большой процент как по общему количеству повреждений на ВЛ, так и по продолжительности связанных с ними аварийных отключений и приносят большой материальный ущерб.</w:t>
      </w:r>
    </w:p>
    <w:p w:rsidR="00D039CB" w:rsidRDefault="009746DA" w:rsidP="00085F87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прогнозирован</w:t>
      </w:r>
      <w:r w:rsidR="000C4374">
        <w:rPr>
          <w:rFonts w:ascii="Times New Roman" w:hAnsi="Times New Roman" w:cs="Times New Roman"/>
          <w:sz w:val="24"/>
          <w:szCs w:val="24"/>
        </w:rPr>
        <w:t>ию и обнаружению гололедообразования ведутся во многих странах, и в настоящее время существует два основных направления исследований:</w:t>
      </w:r>
    </w:p>
    <w:p w:rsidR="000C4374" w:rsidRDefault="000C4374" w:rsidP="00085F87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обнаружение и контроль процесса образования гололеда на проводах и грозотросах с помощью датчиков и комплектных устройств обнаружения гололеда, позволяющие с необходимой точностью определять момент, когда необходимо начинать плавку;</w:t>
      </w:r>
    </w:p>
    <w:p w:rsidR="000C4374" w:rsidRDefault="000C4374" w:rsidP="00085F87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определение вероятности гололедообразования с учетом метеорологических данных и технических параметров ВЛ. </w:t>
      </w:r>
    </w:p>
    <w:p w:rsidR="006B5EFE" w:rsidRPr="00DE45AB" w:rsidRDefault="00DE45AB" w:rsidP="00853D86">
      <w:pPr>
        <w:spacing w:before="0"/>
        <w:ind w:firstLine="709"/>
        <w:rPr>
          <w:rFonts w:ascii="Times New Roman" w:hAnsi="Times New Roman" w:cs="Times New Roman"/>
        </w:rPr>
      </w:pPr>
      <w:r w:rsidRPr="00DE45AB">
        <w:rPr>
          <w:rFonts w:ascii="Times New Roman" w:hAnsi="Times New Roman" w:cs="Times New Roman"/>
        </w:rPr>
        <w:t>В связи с отсутствием точных данных о температурном диапазоне, продолжительности осадков и других физических и механических процесс</w:t>
      </w:r>
      <w:r>
        <w:rPr>
          <w:rFonts w:ascii="Times New Roman" w:hAnsi="Times New Roman" w:cs="Times New Roman"/>
        </w:rPr>
        <w:t>ах</w:t>
      </w:r>
      <w:r w:rsidRPr="00DE45AB">
        <w:rPr>
          <w:rFonts w:ascii="Times New Roman" w:hAnsi="Times New Roman" w:cs="Times New Roman"/>
        </w:rPr>
        <w:t xml:space="preserve">, влияющих на процесс обледенения, применяемые модели гололедообразования имеют ряд допущений, что снижает точность прогнозирования и может приводить к ложным срабатываниям. </w:t>
      </w:r>
    </w:p>
    <w:p w:rsidR="006F315C" w:rsidRDefault="00DE45AB" w:rsidP="00853D86">
      <w:pPr>
        <w:spacing w:before="0"/>
        <w:ind w:firstLine="709"/>
        <w:rPr>
          <w:rFonts w:ascii="Times New Roman" w:hAnsi="Times New Roman" w:cs="Times New Roman"/>
          <w:sz w:val="24"/>
          <w:szCs w:val="18"/>
        </w:rPr>
      </w:pPr>
      <w:r w:rsidRPr="00DE45AB">
        <w:rPr>
          <w:rFonts w:ascii="Times New Roman" w:hAnsi="Times New Roman" w:cs="Times New Roman"/>
          <w:sz w:val="24"/>
          <w:szCs w:val="24"/>
        </w:rPr>
        <w:t>М</w:t>
      </w:r>
      <w:r w:rsidR="00A301D6" w:rsidRPr="00DE45AB">
        <w:rPr>
          <w:rFonts w:ascii="Times New Roman" w:hAnsi="Times New Roman" w:cs="Times New Roman"/>
          <w:sz w:val="24"/>
          <w:szCs w:val="24"/>
        </w:rPr>
        <w:t>одуль</w:t>
      </w:r>
      <w:r w:rsidR="00142343" w:rsidRPr="00DE45AB">
        <w:rPr>
          <w:rFonts w:ascii="Times New Roman" w:hAnsi="Times New Roman" w:cs="Times New Roman"/>
          <w:sz w:val="24"/>
          <w:szCs w:val="24"/>
        </w:rPr>
        <w:t xml:space="preserve"> </w:t>
      </w:r>
      <w:r w:rsidRPr="00DE45AB">
        <w:rPr>
          <w:rFonts w:ascii="Times New Roman" w:hAnsi="Times New Roman" w:cs="Times New Roman"/>
          <w:sz w:val="24"/>
          <w:szCs w:val="24"/>
        </w:rPr>
        <w:t>МДД</w:t>
      </w:r>
      <w:r w:rsidR="00814C01" w:rsidRPr="00DE45AB">
        <w:rPr>
          <w:rFonts w:ascii="Times New Roman" w:hAnsi="Times New Roman" w:cs="Times New Roman"/>
          <w:sz w:val="24"/>
          <w:szCs w:val="24"/>
        </w:rPr>
        <w:t xml:space="preserve">, разработанный совместно с филиалом ПАО «Россети Центр и Приволжье» - «Тулэнерго» в рамках </w:t>
      </w:r>
      <w:r w:rsidR="00814C01" w:rsidRPr="00DE45AB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научно-исследовательских и опытно-конструкторских работ</w:t>
      </w:r>
      <w:r w:rsidR="005D42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осуществляет </w:t>
      </w:r>
      <w:r w:rsidR="005D428C" w:rsidRPr="005D428C">
        <w:rPr>
          <w:rFonts w:ascii="Times New Roman" w:hAnsi="Times New Roman" w:cs="Times New Roman"/>
          <w:sz w:val="24"/>
          <w:szCs w:val="18"/>
        </w:rPr>
        <w:t xml:space="preserve">диагностику состояния ВЛ посредством </w:t>
      </w:r>
      <w:r w:rsidR="005D428C" w:rsidRPr="005D428C">
        <w:rPr>
          <w:rFonts w:ascii="Times New Roman" w:hAnsi="Times New Roman" w:cs="Times New Roman"/>
          <w:sz w:val="24"/>
          <w:szCs w:val="18"/>
        </w:rPr>
        <w:lastRenderedPageBreak/>
        <w:t>непрерывного автоматического дистанционного мониторинга эксплуатационных параметров проводов</w:t>
      </w:r>
      <w:r w:rsidR="005D428C">
        <w:rPr>
          <w:rFonts w:ascii="Times New Roman" w:hAnsi="Times New Roman" w:cs="Times New Roman"/>
          <w:sz w:val="24"/>
          <w:szCs w:val="18"/>
        </w:rPr>
        <w:t>.</w:t>
      </w:r>
    </w:p>
    <w:p w:rsidR="00531EAE" w:rsidRPr="00365A33" w:rsidRDefault="00531EAE" w:rsidP="00365A33">
      <w:pPr>
        <w:pStyle w:val="3"/>
        <w:numPr>
          <w:ilvl w:val="0"/>
          <w:numId w:val="0"/>
        </w:numPr>
        <w:tabs>
          <w:tab w:val="left" w:pos="993"/>
        </w:tabs>
        <w:spacing w:after="0" w:line="276" w:lineRule="auto"/>
        <w:ind w:firstLine="709"/>
        <w:jc w:val="both"/>
      </w:pPr>
      <w:r w:rsidRPr="00365A33">
        <w:t xml:space="preserve">Устанавливаемое на уровне сервера сбора данных специализированное программное обеспечение позволяет на основании </w:t>
      </w:r>
      <w:r w:rsidR="00365A33" w:rsidRPr="00365A33">
        <w:t>заданных исходных значений, учитывающих технические параметры линии</w:t>
      </w:r>
      <w:r w:rsidR="00DD4C44">
        <w:t xml:space="preserve"> и</w:t>
      </w:r>
      <w:r w:rsidR="00365A33" w:rsidRPr="00365A33">
        <w:t xml:space="preserve"> климатические условия, и показаний датчика температуры и акселерометра</w:t>
      </w:r>
      <w:r w:rsidRPr="00365A33">
        <w:t xml:space="preserve"> </w:t>
      </w:r>
      <w:r w:rsidR="00365A33" w:rsidRPr="00365A33">
        <w:t>выполнить расчет веса гололедных отложений</w:t>
      </w:r>
      <w:r w:rsidR="00365A33">
        <w:t xml:space="preserve"> и </w:t>
      </w:r>
      <w:r w:rsidR="00365A33" w:rsidRPr="00365A33">
        <w:t xml:space="preserve"> автоматический пересчет всех данных в БД по данному устройству при изменении настроек расчета.</w:t>
      </w:r>
      <w:r w:rsidR="00365A33">
        <w:t xml:space="preserve"> </w:t>
      </w:r>
      <w:r w:rsidR="00365A33" w:rsidRPr="00365A33">
        <w:t xml:space="preserve">Для сложных </w:t>
      </w:r>
      <w:r w:rsidR="00DD4C44">
        <w:t xml:space="preserve">и протяженных участков </w:t>
      </w:r>
      <w:r w:rsidR="00365A33" w:rsidRPr="00365A33">
        <w:t>ВЛ возможно дополнительное оснащение модуля измерителем тяжения. Контролировать параметр</w:t>
      </w:r>
      <w:r w:rsidR="00365A33">
        <w:t>ы</w:t>
      </w:r>
      <w:r w:rsidR="00365A33" w:rsidRPr="00365A33">
        <w:t xml:space="preserve"> можно в виде графиков и числовых текущих значений. </w:t>
      </w:r>
      <w:r w:rsidR="00503239">
        <w:t>Программное обеспечение позволяет</w:t>
      </w:r>
      <w:r w:rsidR="00365A33" w:rsidRPr="00365A33">
        <w:t xml:space="preserve"> задать уставки</w:t>
      </w:r>
      <w:r w:rsidR="00365A33">
        <w:t>,</w:t>
      </w:r>
      <w:r w:rsidR="00365A33" w:rsidRPr="00365A33">
        <w:t xml:space="preserve"> по которым будут происходить оповещения </w:t>
      </w:r>
      <w:r w:rsidR="00365A33">
        <w:t>по заданному списку контактов</w:t>
      </w:r>
      <w:r w:rsidR="00365A33" w:rsidRPr="00365A33">
        <w:t xml:space="preserve"> при их превышении: «внимание» - при обнаружении роста гололеда и «опасность» при критическом уровне отложений, когда необходим постоянный мониторинг значений для принятия решения о начале плавки</w:t>
      </w:r>
      <w:r w:rsidR="00365A33">
        <w:t>.</w:t>
      </w:r>
      <w:r w:rsidR="00503239">
        <w:t xml:space="preserve"> Г</w:t>
      </w:r>
      <w:r w:rsidR="00503239">
        <w:rPr>
          <w:color w:val="000000"/>
          <w:szCs w:val="18"/>
        </w:rPr>
        <w:t xml:space="preserve">енерируется уведомление в </w:t>
      </w:r>
      <w:r w:rsidR="00503239">
        <w:rPr>
          <w:color w:val="000000"/>
          <w:szCs w:val="18"/>
          <w:lang w:val="en-GB"/>
        </w:rPr>
        <w:t>Web</w:t>
      </w:r>
      <w:r w:rsidR="00503239" w:rsidRPr="00903EF5">
        <w:rPr>
          <w:color w:val="000000"/>
          <w:szCs w:val="18"/>
        </w:rPr>
        <w:t>-</w:t>
      </w:r>
      <w:r w:rsidR="00503239">
        <w:rPr>
          <w:color w:val="000000"/>
          <w:szCs w:val="18"/>
        </w:rPr>
        <w:t>интерфейсе и формируется сообщение в ОИК диспетчерской службы в протоколе МЭК 60870-5-104 либо в других, установленных регламентом предприятия.</w:t>
      </w:r>
    </w:p>
    <w:p w:rsidR="006F315C" w:rsidRPr="00531EAE" w:rsidRDefault="006F315C" w:rsidP="00531EAE">
      <w:pPr>
        <w:tabs>
          <w:tab w:val="left" w:pos="851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31EAE">
        <w:rPr>
          <w:rFonts w:ascii="Times New Roman" w:hAnsi="Times New Roman" w:cs="Times New Roman"/>
          <w:sz w:val="24"/>
          <w:szCs w:val="24"/>
        </w:rPr>
        <w:t>Опытная эксплуатация МДД в сетях АО «Башкирэнерго» в период с 2021 по 2022 год показала:</w:t>
      </w:r>
    </w:p>
    <w:p w:rsidR="006F315C" w:rsidRPr="00531EAE" w:rsidRDefault="00531EAE" w:rsidP="00531EAE">
      <w:pPr>
        <w:pStyle w:val="a3"/>
        <w:numPr>
          <w:ilvl w:val="0"/>
          <w:numId w:val="4"/>
        </w:numPr>
        <w:shd w:val="clear" w:color="auto" w:fill="auto"/>
        <w:tabs>
          <w:tab w:val="left" w:pos="851"/>
        </w:tabs>
        <w:ind w:left="0" w:right="-57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6F315C" w:rsidRPr="00531EAE">
        <w:rPr>
          <w:sz w:val="24"/>
          <w:szCs w:val="24"/>
        </w:rPr>
        <w:t>хемотехнические решения позволяют устройству успешно функционировать в сложных погодных условиях при воздействии электромагнитных полей;</w:t>
      </w:r>
    </w:p>
    <w:p w:rsidR="006F315C" w:rsidRPr="00531EAE" w:rsidRDefault="006F315C" w:rsidP="00531EAE">
      <w:pPr>
        <w:pStyle w:val="a3"/>
        <w:numPr>
          <w:ilvl w:val="0"/>
          <w:numId w:val="4"/>
        </w:numPr>
        <w:shd w:val="clear" w:color="auto" w:fill="auto"/>
        <w:tabs>
          <w:tab w:val="left" w:pos="851"/>
        </w:tabs>
        <w:ind w:left="0" w:right="-57" w:firstLine="709"/>
        <w:rPr>
          <w:sz w:val="24"/>
          <w:szCs w:val="24"/>
        </w:rPr>
      </w:pPr>
      <w:r w:rsidRPr="00531EAE">
        <w:rPr>
          <w:sz w:val="24"/>
          <w:szCs w:val="24"/>
        </w:rPr>
        <w:t>данные системы соответствуют контрольным данным ранее установленной автоматизированной системы контроля гололедной нагрузки;</w:t>
      </w:r>
    </w:p>
    <w:p w:rsidR="006F315C" w:rsidRPr="00531EAE" w:rsidRDefault="006F315C" w:rsidP="00531EAE">
      <w:pPr>
        <w:pStyle w:val="a3"/>
        <w:numPr>
          <w:ilvl w:val="0"/>
          <w:numId w:val="4"/>
        </w:numPr>
        <w:shd w:val="clear" w:color="auto" w:fill="auto"/>
        <w:tabs>
          <w:tab w:val="left" w:pos="851"/>
        </w:tabs>
        <w:ind w:left="0" w:right="-57" w:firstLine="709"/>
        <w:rPr>
          <w:sz w:val="24"/>
          <w:szCs w:val="24"/>
        </w:rPr>
      </w:pPr>
      <w:r w:rsidRPr="00531EAE">
        <w:rPr>
          <w:sz w:val="24"/>
          <w:szCs w:val="24"/>
        </w:rPr>
        <w:t>высокая точность измерения угла провеса позволяет определять расчетным методом вес гололедных отложений;</w:t>
      </w:r>
    </w:p>
    <w:p w:rsidR="006F315C" w:rsidRPr="00531EAE" w:rsidRDefault="006F315C" w:rsidP="00531EAE">
      <w:pPr>
        <w:pStyle w:val="a3"/>
        <w:numPr>
          <w:ilvl w:val="0"/>
          <w:numId w:val="4"/>
        </w:numPr>
        <w:shd w:val="clear" w:color="auto" w:fill="auto"/>
        <w:tabs>
          <w:tab w:val="left" w:pos="851"/>
        </w:tabs>
        <w:ind w:left="0" w:right="-57" w:firstLine="709"/>
        <w:rPr>
          <w:sz w:val="24"/>
          <w:szCs w:val="24"/>
        </w:rPr>
      </w:pPr>
      <w:r w:rsidRPr="00531EAE">
        <w:rPr>
          <w:sz w:val="24"/>
          <w:szCs w:val="24"/>
        </w:rPr>
        <w:t xml:space="preserve">передаваемые модулем на сервер сбора данные о частоте и амплитуде колебаний провода позволяют оценить плотность отложений в соответствии с теоретическими </w:t>
      </w:r>
      <w:r w:rsidR="00531EAE">
        <w:rPr>
          <w:sz w:val="24"/>
          <w:szCs w:val="24"/>
        </w:rPr>
        <w:t>расчетами</w:t>
      </w:r>
      <w:r w:rsidRPr="00531EAE">
        <w:rPr>
          <w:sz w:val="24"/>
          <w:szCs w:val="24"/>
        </w:rPr>
        <w:t>;</w:t>
      </w:r>
    </w:p>
    <w:p w:rsidR="006F315C" w:rsidRPr="00531EAE" w:rsidRDefault="006F315C" w:rsidP="00531EAE">
      <w:pPr>
        <w:pStyle w:val="a3"/>
        <w:numPr>
          <w:ilvl w:val="0"/>
          <w:numId w:val="4"/>
        </w:numPr>
        <w:shd w:val="clear" w:color="auto" w:fill="auto"/>
        <w:tabs>
          <w:tab w:val="left" w:pos="851"/>
        </w:tabs>
        <w:ind w:left="0" w:right="-57" w:firstLine="709"/>
        <w:rPr>
          <w:sz w:val="24"/>
          <w:szCs w:val="24"/>
        </w:rPr>
      </w:pPr>
      <w:r w:rsidRPr="00531EAE">
        <w:rPr>
          <w:sz w:val="24"/>
          <w:szCs w:val="24"/>
        </w:rPr>
        <w:t>система фиксирует сброс гололедных отложений;</w:t>
      </w:r>
    </w:p>
    <w:p w:rsidR="006F315C" w:rsidRDefault="006F315C" w:rsidP="00531EAE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531EAE">
        <w:rPr>
          <w:sz w:val="24"/>
          <w:szCs w:val="24"/>
        </w:rPr>
        <w:t>система позволяет контролировать температуру провода в процессе проведения плавки.</w:t>
      </w:r>
    </w:p>
    <w:p w:rsidR="00127C48" w:rsidRPr="0049679A" w:rsidRDefault="00343581" w:rsidP="008772B7">
      <w:pP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49679A">
        <w:rPr>
          <w:rFonts w:ascii="Times New Roman" w:hAnsi="Times New Roman" w:cs="Times New Roman"/>
          <w:sz w:val="24"/>
          <w:szCs w:val="24"/>
        </w:rPr>
        <w:t xml:space="preserve">Для получения эмпирической базы и </w:t>
      </w:r>
      <w:r w:rsidR="00127C48" w:rsidRPr="0049679A">
        <w:rPr>
          <w:rFonts w:ascii="Times New Roman" w:hAnsi="Times New Roman" w:cs="Times New Roman"/>
          <w:sz w:val="24"/>
          <w:szCs w:val="24"/>
        </w:rPr>
        <w:t xml:space="preserve"> </w:t>
      </w:r>
      <w:r w:rsidRPr="0049679A">
        <w:rPr>
          <w:rFonts w:ascii="Times New Roman" w:hAnsi="Times New Roman" w:cs="Times New Roman"/>
          <w:sz w:val="24"/>
          <w:szCs w:val="24"/>
        </w:rPr>
        <w:t xml:space="preserve">доработки алгоритмов </w:t>
      </w:r>
      <w:r w:rsidR="0049679A" w:rsidRPr="0049679A">
        <w:rPr>
          <w:rFonts w:ascii="Times New Roman" w:hAnsi="Times New Roman" w:cs="Times New Roman"/>
          <w:sz w:val="24"/>
          <w:szCs w:val="24"/>
        </w:rPr>
        <w:t>расчетов</w:t>
      </w:r>
      <w:r w:rsidRPr="0049679A">
        <w:rPr>
          <w:rFonts w:ascii="Times New Roman" w:hAnsi="Times New Roman" w:cs="Times New Roman"/>
          <w:sz w:val="24"/>
          <w:szCs w:val="24"/>
        </w:rPr>
        <w:t xml:space="preserve">, </w:t>
      </w:r>
      <w:r w:rsidR="00127C48" w:rsidRPr="0049679A">
        <w:rPr>
          <w:rFonts w:ascii="Times New Roman" w:hAnsi="Times New Roman" w:cs="Times New Roman"/>
          <w:sz w:val="24"/>
          <w:szCs w:val="24"/>
        </w:rPr>
        <w:t>мы готовы рассмотреть вопрос проведения опытной эксплуатации устройств на Ваших линиях.</w:t>
      </w:r>
    </w:p>
    <w:p w:rsidR="00B35655" w:rsidRPr="00127C48" w:rsidRDefault="00B35655"/>
    <w:sectPr w:rsidR="00B35655" w:rsidRPr="00127C48" w:rsidSect="0080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60C9"/>
    <w:multiLevelType w:val="multilevel"/>
    <w:tmpl w:val="894E15A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58D3699B"/>
    <w:multiLevelType w:val="hybridMultilevel"/>
    <w:tmpl w:val="DE3071BC"/>
    <w:lvl w:ilvl="0" w:tplc="7E6ECDC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995560E"/>
    <w:multiLevelType w:val="multilevel"/>
    <w:tmpl w:val="5192B39C"/>
    <w:lvl w:ilvl="0">
      <w:start w:val="3"/>
      <w:numFmt w:val="decimal"/>
      <w:pStyle w:val="3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2.%3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3">
    <w:nsid w:val="75CE3C08"/>
    <w:multiLevelType w:val="hybridMultilevel"/>
    <w:tmpl w:val="5972FE12"/>
    <w:lvl w:ilvl="0" w:tplc="7E6ECDC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1A8009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A5292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2C640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94299A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1CCC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566D1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D2E0E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7BC1C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308"/>
    <w:rsid w:val="000337FF"/>
    <w:rsid w:val="00085F87"/>
    <w:rsid w:val="000C4374"/>
    <w:rsid w:val="000E7EBE"/>
    <w:rsid w:val="000F03AF"/>
    <w:rsid w:val="000F5CF4"/>
    <w:rsid w:val="000F794C"/>
    <w:rsid w:val="00113869"/>
    <w:rsid w:val="00127C48"/>
    <w:rsid w:val="00142343"/>
    <w:rsid w:val="00154708"/>
    <w:rsid w:val="00160B4C"/>
    <w:rsid w:val="00185ABB"/>
    <w:rsid w:val="00192BD6"/>
    <w:rsid w:val="00193726"/>
    <w:rsid w:val="001D7D94"/>
    <w:rsid w:val="001E0764"/>
    <w:rsid w:val="00272A18"/>
    <w:rsid w:val="00273206"/>
    <w:rsid w:val="002A5D6A"/>
    <w:rsid w:val="002E325F"/>
    <w:rsid w:val="00343581"/>
    <w:rsid w:val="00343959"/>
    <w:rsid w:val="00365A33"/>
    <w:rsid w:val="00400C1B"/>
    <w:rsid w:val="0042769E"/>
    <w:rsid w:val="0045080F"/>
    <w:rsid w:val="0049679A"/>
    <w:rsid w:val="004C29BB"/>
    <w:rsid w:val="004C6512"/>
    <w:rsid w:val="004C6DDA"/>
    <w:rsid w:val="004F506D"/>
    <w:rsid w:val="00503239"/>
    <w:rsid w:val="00531EAE"/>
    <w:rsid w:val="00595D54"/>
    <w:rsid w:val="005D1277"/>
    <w:rsid w:val="005D428C"/>
    <w:rsid w:val="005F0B56"/>
    <w:rsid w:val="00600CE7"/>
    <w:rsid w:val="00604308"/>
    <w:rsid w:val="00636372"/>
    <w:rsid w:val="00671FD7"/>
    <w:rsid w:val="006B5EFE"/>
    <w:rsid w:val="006C2963"/>
    <w:rsid w:val="006C394A"/>
    <w:rsid w:val="006E1449"/>
    <w:rsid w:val="006F315C"/>
    <w:rsid w:val="00705FED"/>
    <w:rsid w:val="00730F01"/>
    <w:rsid w:val="007965FF"/>
    <w:rsid w:val="007B7E7A"/>
    <w:rsid w:val="0080121E"/>
    <w:rsid w:val="00814C01"/>
    <w:rsid w:val="00853D86"/>
    <w:rsid w:val="00855C64"/>
    <w:rsid w:val="0085762D"/>
    <w:rsid w:val="008772B7"/>
    <w:rsid w:val="008A57AE"/>
    <w:rsid w:val="008B3A57"/>
    <w:rsid w:val="008E24B4"/>
    <w:rsid w:val="009746DA"/>
    <w:rsid w:val="0099065D"/>
    <w:rsid w:val="009E58EA"/>
    <w:rsid w:val="00A301D6"/>
    <w:rsid w:val="00A544D8"/>
    <w:rsid w:val="00A574EA"/>
    <w:rsid w:val="00A7339A"/>
    <w:rsid w:val="00A77405"/>
    <w:rsid w:val="00B01D86"/>
    <w:rsid w:val="00B1778F"/>
    <w:rsid w:val="00B35655"/>
    <w:rsid w:val="00B37A4C"/>
    <w:rsid w:val="00B41B94"/>
    <w:rsid w:val="00B76FD8"/>
    <w:rsid w:val="00B97C00"/>
    <w:rsid w:val="00BC5A7B"/>
    <w:rsid w:val="00BD1689"/>
    <w:rsid w:val="00BD5982"/>
    <w:rsid w:val="00C15229"/>
    <w:rsid w:val="00C476E3"/>
    <w:rsid w:val="00C54904"/>
    <w:rsid w:val="00C8050B"/>
    <w:rsid w:val="00C93975"/>
    <w:rsid w:val="00CA35CF"/>
    <w:rsid w:val="00CA4898"/>
    <w:rsid w:val="00CF7555"/>
    <w:rsid w:val="00D039CB"/>
    <w:rsid w:val="00D167E5"/>
    <w:rsid w:val="00D2329A"/>
    <w:rsid w:val="00D601F0"/>
    <w:rsid w:val="00D7316E"/>
    <w:rsid w:val="00DB190F"/>
    <w:rsid w:val="00DD4C44"/>
    <w:rsid w:val="00DE45AB"/>
    <w:rsid w:val="00E031EF"/>
    <w:rsid w:val="00E517CD"/>
    <w:rsid w:val="00E62034"/>
    <w:rsid w:val="00E71BE8"/>
    <w:rsid w:val="00ED6000"/>
    <w:rsid w:val="00EE1EE3"/>
    <w:rsid w:val="00FB6927"/>
    <w:rsid w:val="00FC12DB"/>
    <w:rsid w:val="00FE1CB4"/>
    <w:rsid w:val="00FE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FD7"/>
    <w:pPr>
      <w:shd w:val="clear" w:color="auto" w:fill="FFFFFF"/>
      <w:spacing w:before="0" w:line="240" w:lineRule="auto"/>
      <w:ind w:left="720" w:firstLine="720"/>
      <w:contextualSpacing/>
    </w:pPr>
    <w:rPr>
      <w:rFonts w:ascii="Times New Roman" w:eastAsiaTheme="minorEastAsia" w:hAnsi="Times New Roman" w:cs="Times New Roman"/>
      <w:sz w:val="28"/>
      <w:szCs w:val="28"/>
      <w:lang w:bidi="en-US"/>
    </w:rPr>
  </w:style>
  <w:style w:type="paragraph" w:customStyle="1" w:styleId="3">
    <w:name w:val="Стиль3"/>
    <w:basedOn w:val="a"/>
    <w:qFormat/>
    <w:rsid w:val="00B41B94"/>
    <w:pPr>
      <w:numPr>
        <w:numId w:val="2"/>
      </w:numPr>
      <w:spacing w:before="0" w:after="160" w:line="259" w:lineRule="auto"/>
      <w:jc w:val="left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B9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Ремесникова</dc:creator>
  <cp:lastModifiedBy>Ремесникова</cp:lastModifiedBy>
  <cp:revision>26</cp:revision>
  <dcterms:created xsi:type="dcterms:W3CDTF">2023-01-11T09:45:00Z</dcterms:created>
  <dcterms:modified xsi:type="dcterms:W3CDTF">2023-01-18T08:43:00Z</dcterms:modified>
</cp:coreProperties>
</file>